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7020"/>
        </w:tabs>
        <w:spacing w:line="315" w:lineRule="atLeast"/>
        <w:jc w:val="left"/>
        <w:rPr>
          <w:rFonts w:ascii="黑体" w:hAnsi="黑体" w:eastAsia="黑体"/>
          <w:bCs/>
          <w:sz w:val="32"/>
          <w:szCs w:val="32"/>
        </w:rPr>
      </w:pPr>
      <w:r>
        <w:rPr>
          <w:rFonts w:hint="eastAsia" w:ascii="黑体" w:hAnsi="黑体" w:eastAsia="黑体"/>
          <w:bCs/>
          <w:sz w:val="32"/>
          <w:szCs w:val="32"/>
        </w:rPr>
        <w:t>附件3</w:t>
      </w:r>
    </w:p>
    <w:p>
      <w:pPr>
        <w:spacing w:after="156" w:afterLines="50"/>
        <w:jc w:val="center"/>
        <w:rPr>
          <w:rFonts w:ascii="Times New Roman" w:hAnsi="Times New Roman" w:eastAsia="宋体" w:cs="Times New Roman"/>
          <w:b/>
          <w:sz w:val="40"/>
          <w:szCs w:val="40"/>
        </w:rPr>
      </w:pPr>
      <w:r>
        <w:rPr>
          <w:rFonts w:hint="eastAsia" w:ascii="Times New Roman" w:hAnsi="Times New Roman" w:eastAsia="宋体" w:cs="Times New Roman"/>
          <w:b/>
          <w:sz w:val="40"/>
          <w:szCs w:val="40"/>
        </w:rPr>
        <w:t>武汉商学院虚拟服务器申请表</w:t>
      </w:r>
    </w:p>
    <w:p>
      <w:pPr>
        <w:pStyle w:val="3"/>
        <w:spacing w:before="156" w:beforeLines="50"/>
        <w:rPr>
          <w:rFonts w:hAnsi="宋体" w:cs="Times New Roman"/>
          <w:bCs/>
          <w:sz w:val="28"/>
          <w:szCs w:val="28"/>
        </w:rPr>
      </w:pPr>
      <w:r>
        <w:rPr>
          <w:rFonts w:hint="eastAsia" w:hAnsi="宋体" w:cs="Times New Roman"/>
          <w:bCs/>
          <w:sz w:val="28"/>
          <w:szCs w:val="28"/>
        </w:rPr>
        <w:t>编号：</w:t>
      </w:r>
      <w:r>
        <w:rPr>
          <w:rFonts w:hAnsi="宋体" w:cs="Times New Roman"/>
          <w:bCs/>
          <w:sz w:val="28"/>
          <w:szCs w:val="28"/>
        </w:rPr>
        <w:t xml:space="preserve">                                   </w:t>
      </w:r>
      <w:r>
        <w:rPr>
          <w:rFonts w:hint="eastAsia" w:hAnsi="宋体" w:cs="Times New Roman"/>
          <w:bCs/>
          <w:sz w:val="28"/>
          <w:szCs w:val="28"/>
        </w:rPr>
        <w:t>填表日期：</w:t>
      </w:r>
    </w:p>
    <w:tbl>
      <w:tblPr>
        <w:tblStyle w:val="10"/>
        <w:tblW w:w="95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6"/>
        <w:gridCol w:w="920"/>
        <w:gridCol w:w="993"/>
        <w:gridCol w:w="1348"/>
        <w:gridCol w:w="1631"/>
        <w:gridCol w:w="495"/>
        <w:gridCol w:w="850"/>
        <w:gridCol w:w="426"/>
        <w:gridCol w:w="2236"/>
        <w:gridCol w:w="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799" w:hRule="atLeast"/>
          <w:jc w:val="center"/>
        </w:trPr>
        <w:tc>
          <w:tcPr>
            <w:tcW w:w="606" w:type="dxa"/>
            <w:vMerge w:val="restart"/>
            <w:tcBorders>
              <w:top w:val="single" w:color="auto" w:sz="4" w:space="0"/>
              <w:left w:val="single" w:color="auto" w:sz="4" w:space="0"/>
              <w:right w:val="single" w:color="auto" w:sz="4" w:space="0"/>
            </w:tcBorders>
            <w:vAlign w:val="center"/>
          </w:tcPr>
          <w:p>
            <w:pPr>
              <w:pStyle w:val="3"/>
              <w:jc w:val="center"/>
              <w:rPr>
                <w:rFonts w:hAnsi="宋体" w:cs="Times New Roman"/>
                <w:sz w:val="28"/>
                <w:szCs w:val="28"/>
              </w:rPr>
            </w:pPr>
            <w:r>
              <w:rPr>
                <w:rFonts w:hint="eastAsia" w:hAnsi="宋体"/>
                <w:sz w:val="28"/>
                <w:szCs w:val="28"/>
              </w:rPr>
              <w:t>用户信息</w:t>
            </w:r>
          </w:p>
        </w:tc>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申请部门</w:t>
            </w:r>
          </w:p>
        </w:tc>
        <w:tc>
          <w:tcPr>
            <w:tcW w:w="6986" w:type="dxa"/>
            <w:gridSpan w:val="6"/>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sz w:val="28"/>
                <w:szCs w:val="28"/>
              </w:rPr>
            </w:pPr>
            <w:r>
              <w:rPr>
                <w:rFonts w:hint="eastAsia" w:hAnsi="宋体" w:cs="Times New Roman"/>
                <w:b/>
                <w:sz w:val="28"/>
                <w:szCs w:val="28"/>
              </w:rPr>
              <w:t>（盖章）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920" w:type="dxa"/>
            <w:vMerge w:val="restart"/>
            <w:tcBorders>
              <w:top w:val="single" w:color="auto" w:sz="4" w:space="0"/>
              <w:left w:val="single" w:color="auto" w:sz="4" w:space="0"/>
              <w:right w:val="single" w:color="auto" w:sz="4" w:space="0"/>
            </w:tcBorders>
            <w:textDirection w:val="tbRlV"/>
            <w:vAlign w:val="center"/>
          </w:tcPr>
          <w:p>
            <w:pPr>
              <w:pStyle w:val="3"/>
              <w:spacing w:line="520" w:lineRule="exact"/>
              <w:jc w:val="center"/>
              <w:rPr>
                <w:rFonts w:hint="eastAsia" w:cs="Times New Roman" w:asciiTheme="minorEastAsia" w:hAnsiTheme="minorEastAsia" w:eastAsiaTheme="minorEastAsia"/>
                <w:color w:val="000000" w:themeColor="text1"/>
                <w:sz w:val="28"/>
                <w:szCs w:val="28"/>
                <w14:textFill>
                  <w14:solidFill>
                    <w14:schemeClr w14:val="tx1"/>
                  </w14:solidFill>
                </w14:textFill>
              </w:rPr>
            </w:pPr>
            <w:r>
              <w:rPr>
                <w:rFonts w:hint="eastAsia" w:cs="Times New Roman" w:asciiTheme="minorEastAsia" w:hAnsiTheme="minorEastAsia" w:eastAsiaTheme="minorEastAsia"/>
                <w:color w:val="000000" w:themeColor="text1"/>
                <w:sz w:val="28"/>
                <w:szCs w:val="28"/>
                <w14:textFill>
                  <w14:solidFill>
                    <w14:schemeClr w14:val="tx1"/>
                  </w14:solidFill>
                </w14:textFill>
              </w:rPr>
              <w:t>负责人</w:t>
            </w:r>
          </w:p>
          <w:p>
            <w:pPr>
              <w:pStyle w:val="3"/>
              <w:spacing w:line="520" w:lineRule="exact"/>
              <w:jc w:val="center"/>
              <w:rPr>
                <w:rFonts w:hAnsi="宋体" w:cs="Times New Roman"/>
                <w:sz w:val="28"/>
                <w:szCs w:val="28"/>
              </w:rPr>
            </w:pPr>
            <w:r>
              <w:rPr>
                <w:rFonts w:hint="eastAsia" w:cs="Times New Roman" w:asciiTheme="minorEastAsia" w:hAnsiTheme="minorEastAsia" w:eastAsiaTheme="minorEastAsia"/>
                <w:color w:val="000000" w:themeColor="text1"/>
                <w:sz w:val="28"/>
                <w:szCs w:val="28"/>
                <w14:textFill>
                  <w14:solidFill>
                    <w14:schemeClr w14:val="tx1"/>
                  </w14:solidFill>
                </w14:textFill>
              </w:rPr>
              <w:t>申请部门</w:t>
            </w:r>
          </w:p>
        </w:tc>
        <w:tc>
          <w:tcPr>
            <w:tcW w:w="993" w:type="dxa"/>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Ansi="宋体" w:cs="Times New Roman"/>
                <w:sz w:val="28"/>
                <w:szCs w:val="28"/>
              </w:rPr>
              <w:t>姓名</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c>
          <w:tcPr>
            <w:tcW w:w="1345"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办公电话</w:t>
            </w:r>
          </w:p>
        </w:tc>
        <w:tc>
          <w:tcPr>
            <w:tcW w:w="2674" w:type="dxa"/>
            <w:gridSpan w:val="3"/>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920" w:type="dxa"/>
            <w:vMerge w:val="continue"/>
            <w:tcBorders>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Ansi="宋体" w:cs="Times New Roman"/>
                <w:sz w:val="28"/>
                <w:szCs w:val="28"/>
              </w:rPr>
              <w:t>手机</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c>
          <w:tcPr>
            <w:tcW w:w="1345"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Ansi="宋体" w:cs="Times New Roman"/>
                <w:sz w:val="28"/>
                <w:szCs w:val="28"/>
              </w:rPr>
              <w:t>Email</w:t>
            </w:r>
          </w:p>
        </w:tc>
        <w:tc>
          <w:tcPr>
            <w:tcW w:w="2674" w:type="dxa"/>
            <w:gridSpan w:val="3"/>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920" w:type="dxa"/>
            <w:vMerge w:val="restart"/>
            <w:tcBorders>
              <w:top w:val="single" w:color="auto" w:sz="4" w:space="0"/>
              <w:left w:val="single" w:color="auto" w:sz="4" w:space="0"/>
              <w:bottom w:val="single" w:color="auto" w:sz="4" w:space="0"/>
              <w:right w:val="single" w:color="auto" w:sz="4" w:space="0"/>
            </w:tcBorders>
            <w:textDirection w:val="tbRlV"/>
            <w:vAlign w:val="center"/>
          </w:tcPr>
          <w:p>
            <w:pPr>
              <w:pStyle w:val="3"/>
              <w:spacing w:line="520" w:lineRule="exact"/>
              <w:jc w:val="center"/>
              <w:rPr>
                <w:rFonts w:hint="eastAsia" w:cs="Times New Roman" w:asciiTheme="minorEastAsia" w:hAnsiTheme="minorEastAsia" w:eastAsiaTheme="minorEastAsia"/>
                <w:color w:val="000000" w:themeColor="text1"/>
                <w:sz w:val="28"/>
                <w:szCs w:val="28"/>
                <w14:textFill>
                  <w14:solidFill>
                    <w14:schemeClr w14:val="tx1"/>
                  </w14:solidFill>
                </w14:textFill>
              </w:rPr>
            </w:pPr>
            <w:r>
              <w:rPr>
                <w:rFonts w:hint="eastAsia" w:cs="Times New Roman" w:asciiTheme="minorEastAsia" w:hAnsiTheme="minorEastAsia" w:eastAsiaTheme="minorEastAsia"/>
                <w:color w:val="000000" w:themeColor="text1"/>
                <w:sz w:val="28"/>
                <w:szCs w:val="28"/>
                <w14:textFill>
                  <w14:solidFill>
                    <w14:schemeClr w14:val="tx1"/>
                  </w14:solidFill>
                </w14:textFill>
              </w:rPr>
              <w:t>管理员</w:t>
            </w:r>
          </w:p>
          <w:p>
            <w:pPr>
              <w:pStyle w:val="3"/>
              <w:spacing w:line="520" w:lineRule="exact"/>
              <w:jc w:val="center"/>
              <w:rPr>
                <w:rFonts w:hAnsi="宋体" w:cs="Times New Roman"/>
                <w:sz w:val="28"/>
                <w:szCs w:val="28"/>
              </w:rPr>
            </w:pPr>
            <w:r>
              <w:rPr>
                <w:rFonts w:hint="eastAsia" w:cs="Times New Roman" w:asciiTheme="minorEastAsia" w:hAnsiTheme="minorEastAsia" w:eastAsiaTheme="minorEastAsia"/>
                <w:color w:val="000000" w:themeColor="text1"/>
                <w:sz w:val="28"/>
                <w:szCs w:val="28"/>
                <w14:textFill>
                  <w14:solidFill>
                    <w14:schemeClr w14:val="tx1"/>
                  </w14:solidFill>
                </w14:textFill>
              </w:rPr>
              <w:t>申请部门</w:t>
            </w:r>
          </w:p>
        </w:tc>
        <w:tc>
          <w:tcPr>
            <w:tcW w:w="993" w:type="dxa"/>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姓名</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c>
          <w:tcPr>
            <w:tcW w:w="1345"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办公电话</w:t>
            </w:r>
          </w:p>
        </w:tc>
        <w:tc>
          <w:tcPr>
            <w:tcW w:w="2674" w:type="dxa"/>
            <w:gridSpan w:val="3"/>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jc w:val="center"/>
        </w:trPr>
        <w:tc>
          <w:tcPr>
            <w:tcW w:w="60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8"/>
                <w:szCs w:val="28"/>
                <w:lang w:bidi="he-IL"/>
              </w:rPr>
            </w:pPr>
          </w:p>
        </w:tc>
        <w:tc>
          <w:tcPr>
            <w:tcW w:w="993" w:type="dxa"/>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手机</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c>
          <w:tcPr>
            <w:tcW w:w="1345"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Ansi="宋体" w:cs="Times New Roman"/>
                <w:sz w:val="28"/>
                <w:szCs w:val="28"/>
              </w:rPr>
              <w:t>Email</w:t>
            </w:r>
          </w:p>
        </w:tc>
        <w:tc>
          <w:tcPr>
            <w:tcW w:w="2674" w:type="dxa"/>
            <w:gridSpan w:val="3"/>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845" w:hRule="atLeast"/>
          <w:jc w:val="center"/>
        </w:trPr>
        <w:tc>
          <w:tcPr>
            <w:tcW w:w="606" w:type="dxa"/>
            <w:vMerge w:val="restart"/>
            <w:tcBorders>
              <w:top w:val="single" w:color="auto" w:sz="4" w:space="0"/>
              <w:left w:val="single" w:color="auto" w:sz="4" w:space="0"/>
              <w:right w:val="single" w:color="auto" w:sz="4" w:space="0"/>
            </w:tcBorders>
            <w:vAlign w:val="center"/>
          </w:tcPr>
          <w:p>
            <w:pPr>
              <w:pStyle w:val="3"/>
              <w:ind w:left="113" w:right="113"/>
              <w:jc w:val="center"/>
              <w:rPr>
                <w:rFonts w:hAnsi="宋体"/>
                <w:sz w:val="28"/>
                <w:szCs w:val="28"/>
              </w:rPr>
            </w:pPr>
            <w:r>
              <w:rPr>
                <w:rFonts w:hint="eastAsia" w:hAnsi="宋体"/>
                <w:sz w:val="28"/>
                <w:szCs w:val="28"/>
              </w:rPr>
              <w:t>资源需求</w:t>
            </w:r>
          </w:p>
        </w:tc>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申请理由</w:t>
            </w:r>
          </w:p>
          <w:p>
            <w:pPr>
              <w:pStyle w:val="3"/>
              <w:jc w:val="center"/>
              <w:rPr>
                <w:rFonts w:hAnsi="宋体" w:cs="Times New Roman"/>
                <w:sz w:val="28"/>
                <w:szCs w:val="28"/>
              </w:rPr>
            </w:pPr>
            <w:r>
              <w:rPr>
                <w:rFonts w:hint="eastAsia" w:hAnsi="宋体" w:cs="Times New Roman"/>
                <w:sz w:val="28"/>
                <w:szCs w:val="28"/>
              </w:rPr>
              <w:t>主要用途</w:t>
            </w:r>
          </w:p>
        </w:tc>
        <w:tc>
          <w:tcPr>
            <w:tcW w:w="6986" w:type="dxa"/>
            <w:gridSpan w:val="6"/>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20" w:hRule="atLeast"/>
          <w:jc w:val="center"/>
        </w:trPr>
        <w:tc>
          <w:tcPr>
            <w:tcW w:w="606" w:type="dxa"/>
            <w:vMerge w:val="continue"/>
            <w:tcBorders>
              <w:left w:val="single" w:color="auto" w:sz="4" w:space="0"/>
              <w:right w:val="single" w:color="auto" w:sz="4" w:space="0"/>
            </w:tcBorders>
            <w:vAlign w:val="center"/>
          </w:tcPr>
          <w:p>
            <w:pPr>
              <w:pStyle w:val="3"/>
              <w:ind w:left="113" w:right="113"/>
              <w:jc w:val="center"/>
              <w:rPr>
                <w:rFonts w:hAnsi="宋体"/>
                <w:sz w:val="28"/>
                <w:szCs w:val="2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服务器数量</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c>
          <w:tcPr>
            <w:tcW w:w="1345"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r>
              <w:rPr>
                <w:rFonts w:hAnsi="宋体" w:cs="Times New Roman"/>
                <w:sz w:val="28"/>
                <w:szCs w:val="28"/>
              </w:rPr>
              <w:t>CPU</w:t>
            </w:r>
            <w:r>
              <w:rPr>
                <w:rFonts w:hint="eastAsia" w:hAnsi="宋体" w:cs="Times New Roman"/>
                <w:sz w:val="28"/>
                <w:szCs w:val="28"/>
              </w:rPr>
              <w:t>核数</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20" w:hRule="atLeast"/>
          <w:jc w:val="center"/>
        </w:trPr>
        <w:tc>
          <w:tcPr>
            <w:tcW w:w="606" w:type="dxa"/>
            <w:vMerge w:val="continue"/>
            <w:tcBorders>
              <w:left w:val="single" w:color="auto" w:sz="4" w:space="0"/>
              <w:right w:val="single" w:color="auto" w:sz="4" w:space="0"/>
            </w:tcBorders>
            <w:vAlign w:val="center"/>
          </w:tcPr>
          <w:p>
            <w:pPr>
              <w:pStyle w:val="3"/>
              <w:ind w:left="113" w:right="113"/>
              <w:jc w:val="center"/>
              <w:rPr>
                <w:rFonts w:hAnsi="宋体"/>
                <w:sz w:val="28"/>
                <w:szCs w:val="28"/>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硬</w:t>
            </w:r>
            <w:r>
              <w:rPr>
                <w:rFonts w:hAnsi="宋体" w:cs="Times New Roman"/>
                <w:sz w:val="28"/>
                <w:szCs w:val="28"/>
              </w:rPr>
              <w:t xml:space="preserve">  </w:t>
            </w:r>
            <w:r>
              <w:rPr>
                <w:rFonts w:hint="eastAsia" w:hAnsi="宋体" w:cs="Times New Roman"/>
                <w:sz w:val="28"/>
                <w:szCs w:val="28"/>
              </w:rPr>
              <w:t>盘</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c>
          <w:tcPr>
            <w:tcW w:w="1345"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内</w:t>
            </w:r>
            <w:r>
              <w:rPr>
                <w:rFonts w:hAnsi="宋体" w:cs="Times New Roman"/>
                <w:sz w:val="28"/>
                <w:szCs w:val="28"/>
              </w:rPr>
              <w:t xml:space="preserve">  </w:t>
            </w:r>
            <w:r>
              <w:rPr>
                <w:rFonts w:hint="eastAsia" w:hAnsi="宋体" w:cs="Times New Roman"/>
                <w:sz w:val="28"/>
                <w:szCs w:val="28"/>
              </w:rPr>
              <w:t>存</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866"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1913" w:type="dxa"/>
            <w:gridSpan w:val="2"/>
            <w:tcBorders>
              <w:top w:val="single" w:color="auto" w:sz="4" w:space="0"/>
              <w:left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操作系统</w:t>
            </w:r>
          </w:p>
        </w:tc>
        <w:tc>
          <w:tcPr>
            <w:tcW w:w="6986" w:type="dxa"/>
            <w:gridSpan w:val="6"/>
            <w:tcBorders>
              <w:top w:val="single" w:color="auto" w:sz="4" w:space="0"/>
              <w:left w:val="single" w:color="auto" w:sz="4" w:space="0"/>
              <w:right w:val="single" w:color="auto" w:sz="4" w:space="0"/>
            </w:tcBorders>
            <w:vAlign w:val="center"/>
          </w:tcPr>
          <w:p>
            <w:pPr>
              <w:pStyle w:val="3"/>
              <w:ind w:right="140" w:firstLine="140" w:firstLineChars="50"/>
              <w:jc w:val="right"/>
              <w:rPr>
                <w:rFonts w:hAnsi="宋体" w:cs="Times New Roman"/>
                <w:sz w:val="28"/>
                <w:szCs w:val="28"/>
              </w:rPr>
            </w:pPr>
            <w:r>
              <w:rPr>
                <w:rFonts w:hint="eastAsia" w:hAnsi="宋体" w:cs="Times New Roman"/>
                <w:sz w:val="28"/>
                <w:szCs w:val="28"/>
              </w:rPr>
              <w:t xml:space="preserve">□预装  </w:t>
            </w:r>
            <w:r>
              <w:rPr>
                <w:rFonts w:hAnsi="宋体" w:cs="Times New Roman"/>
                <w:sz w:val="28"/>
                <w:szCs w:val="28"/>
              </w:rPr>
              <w:t xml:space="preserve">  </w:t>
            </w:r>
            <w:r>
              <w:rPr>
                <w:rFonts w:hint="eastAsia" w:hAnsi="宋体" w:cs="Times New Roman"/>
                <w:sz w:val="28"/>
                <w:szCs w:val="28"/>
              </w:rPr>
              <w:t>□自装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20"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开放端口</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b/>
                <w:color w:val="0000FF"/>
                <w:sz w:val="28"/>
                <w:szCs w:val="28"/>
              </w:rPr>
            </w:pPr>
          </w:p>
        </w:tc>
        <w:tc>
          <w:tcPr>
            <w:tcW w:w="1345"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服务</w:t>
            </w:r>
          </w:p>
          <w:p>
            <w:pPr>
              <w:pStyle w:val="3"/>
              <w:jc w:val="center"/>
              <w:rPr>
                <w:rFonts w:hAnsi="宋体" w:cs="Times New Roman"/>
                <w:sz w:val="28"/>
                <w:szCs w:val="28"/>
              </w:rPr>
            </w:pPr>
            <w:r>
              <w:rPr>
                <w:rFonts w:hint="eastAsia" w:hAnsi="宋体" w:cs="Times New Roman"/>
                <w:sz w:val="28"/>
                <w:szCs w:val="28"/>
              </w:rPr>
              <w:t>范围</w:t>
            </w:r>
          </w:p>
        </w:tc>
        <w:tc>
          <w:tcPr>
            <w:tcW w:w="2662" w:type="dxa"/>
            <w:gridSpan w:val="2"/>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sz w:val="28"/>
                <w:szCs w:val="28"/>
              </w:rPr>
            </w:pPr>
            <w:r>
              <w:rPr>
                <w:rFonts w:hint="eastAsia" w:hAnsi="宋体" w:cs="Times New Roman"/>
                <w:sz w:val="28"/>
                <w:szCs w:val="28"/>
              </w:rPr>
              <w:t xml:space="preserve"> □校内</w:t>
            </w:r>
            <w:r>
              <w:rPr>
                <w:rFonts w:hint="eastAsia" w:hAnsi="宋体" w:cs="Times New Roman"/>
                <w:color w:val="333333"/>
                <w:sz w:val="28"/>
                <w:szCs w:val="28"/>
              </w:rPr>
              <w:t xml:space="preserve"> </w:t>
            </w:r>
            <w:r>
              <w:rPr>
                <w:rFonts w:hAnsi="宋体" w:cs="Times New Roman"/>
                <w:color w:val="333333"/>
                <w:sz w:val="28"/>
                <w:szCs w:val="28"/>
              </w:rPr>
              <w:t xml:space="preserve"> </w:t>
            </w:r>
            <w:r>
              <w:rPr>
                <w:rFonts w:hint="eastAsia" w:hAnsi="宋体" w:cs="Times New Roman"/>
                <w:sz w:val="28"/>
                <w:szCs w:val="28"/>
              </w:rPr>
              <w:t xml:space="preserve">  □校外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20"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1913" w:type="dxa"/>
            <w:gridSpan w:val="2"/>
            <w:tcBorders>
              <w:top w:val="single" w:color="auto" w:sz="4" w:space="0"/>
              <w:left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开放时间</w:t>
            </w:r>
          </w:p>
        </w:tc>
        <w:tc>
          <w:tcPr>
            <w:tcW w:w="6986" w:type="dxa"/>
            <w:gridSpan w:val="6"/>
            <w:tcBorders>
              <w:top w:val="single" w:color="auto" w:sz="4" w:space="0"/>
              <w:left w:val="single" w:color="auto" w:sz="4" w:space="0"/>
              <w:right w:val="single" w:color="auto" w:sz="4" w:space="0"/>
            </w:tcBorders>
            <w:vAlign w:val="center"/>
          </w:tcPr>
          <w:p>
            <w:pPr>
              <w:pStyle w:val="3"/>
              <w:rPr>
                <w:rFonts w:hAnsi="宋体" w:cs="Times New Roman"/>
                <w:sz w:val="28"/>
                <w:szCs w:val="28"/>
              </w:rPr>
            </w:pPr>
            <w:r>
              <w:rPr>
                <w:rFonts w:hint="eastAsia" w:hAnsi="宋体" w:cs="Times New Roman"/>
                <w:sz w:val="28"/>
                <w:szCs w:val="28"/>
              </w:rPr>
              <w:t xml:space="preserve">起始日期： </w:t>
            </w:r>
            <w:r>
              <w:rPr>
                <w:rFonts w:hAnsi="宋体" w:cs="Times New Roman"/>
                <w:sz w:val="28"/>
                <w:szCs w:val="28"/>
              </w:rPr>
              <w:t xml:space="preserve">            终止日期</w:t>
            </w:r>
            <w:r>
              <w:rPr>
                <w:rFonts w:hint="eastAsia" w:hAnsi="宋体" w:cs="Times New Roman"/>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525"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域</w:t>
            </w:r>
            <w:r>
              <w:rPr>
                <w:rFonts w:hAnsi="宋体" w:cs="Times New Roman"/>
                <w:sz w:val="28"/>
                <w:szCs w:val="28"/>
              </w:rPr>
              <w:t xml:space="preserve">  </w:t>
            </w:r>
            <w:r>
              <w:rPr>
                <w:rFonts w:hint="eastAsia" w:hAnsi="宋体" w:cs="Times New Roman"/>
                <w:sz w:val="28"/>
                <w:szCs w:val="28"/>
              </w:rPr>
              <w:t>名</w:t>
            </w:r>
          </w:p>
        </w:tc>
        <w:tc>
          <w:tcPr>
            <w:tcW w:w="6986" w:type="dxa"/>
            <w:gridSpan w:val="6"/>
            <w:tcBorders>
              <w:top w:val="single" w:color="auto" w:sz="4" w:space="0"/>
              <w:left w:val="single" w:color="auto" w:sz="4" w:space="0"/>
              <w:right w:val="single" w:color="auto" w:sz="4" w:space="0"/>
            </w:tcBorders>
          </w:tcPr>
          <w:p>
            <w:pPr>
              <w:pStyle w:val="3"/>
              <w:rPr>
                <w:rFonts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20" w:hRule="atLeast"/>
          <w:jc w:val="center"/>
        </w:trPr>
        <w:tc>
          <w:tcPr>
            <w:tcW w:w="606" w:type="dxa"/>
            <w:vMerge w:val="restart"/>
            <w:tcBorders>
              <w:top w:val="single" w:color="auto" w:sz="4" w:space="0"/>
              <w:left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访问关系</w:t>
            </w:r>
          </w:p>
        </w:tc>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内网访问需求</w:t>
            </w:r>
          </w:p>
        </w:tc>
        <w:tc>
          <w:tcPr>
            <w:tcW w:w="6986" w:type="dxa"/>
            <w:gridSpan w:val="6"/>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20"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外网访问需求</w:t>
            </w:r>
          </w:p>
        </w:tc>
        <w:tc>
          <w:tcPr>
            <w:tcW w:w="6986" w:type="dxa"/>
            <w:gridSpan w:val="6"/>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20"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公网</w:t>
            </w:r>
            <w:r>
              <w:rPr>
                <w:rFonts w:hAnsi="宋体" w:cs="Times New Roman"/>
                <w:sz w:val="28"/>
                <w:szCs w:val="28"/>
              </w:rPr>
              <w:t>IP</w:t>
            </w:r>
            <w:r>
              <w:rPr>
                <w:rFonts w:hint="eastAsia" w:hAnsi="宋体" w:cs="Times New Roman"/>
                <w:sz w:val="28"/>
                <w:szCs w:val="28"/>
              </w:rPr>
              <w:t>需求</w:t>
            </w:r>
          </w:p>
        </w:tc>
        <w:tc>
          <w:tcPr>
            <w:tcW w:w="6986" w:type="dxa"/>
            <w:gridSpan w:val="6"/>
            <w:tcBorders>
              <w:top w:val="single" w:color="auto" w:sz="4" w:space="0"/>
              <w:left w:val="single" w:color="auto" w:sz="4" w:space="0"/>
              <w:bottom w:val="single" w:color="auto" w:sz="4" w:space="0"/>
              <w:right w:val="single" w:color="auto" w:sz="4" w:space="0"/>
            </w:tcBorders>
            <w:vAlign w:val="center"/>
          </w:tcPr>
          <w:p>
            <w:pPr>
              <w:pStyle w:val="3"/>
              <w:rPr>
                <w:rFonts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201"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1913" w:type="dxa"/>
            <w:gridSpan w:val="2"/>
            <w:tcBorders>
              <w:top w:val="single" w:color="auto" w:sz="4" w:space="0"/>
              <w:left w:val="single" w:color="auto" w:sz="4" w:space="0"/>
              <w:right w:val="single" w:color="auto" w:sz="4" w:space="0"/>
            </w:tcBorders>
            <w:vAlign w:val="center"/>
          </w:tcPr>
          <w:p>
            <w:pPr>
              <w:widowControl/>
              <w:jc w:val="left"/>
              <w:rPr>
                <w:rFonts w:ascii="宋体" w:hAnsi="宋体" w:eastAsia="宋体"/>
                <w:sz w:val="28"/>
                <w:szCs w:val="28"/>
                <w:lang w:bidi="he-IL"/>
              </w:rPr>
            </w:pPr>
            <w:r>
              <w:rPr>
                <w:rFonts w:hint="eastAsia" w:ascii="宋体" w:hAnsi="宋体" w:eastAsia="宋体"/>
                <w:sz w:val="28"/>
                <w:szCs w:val="28"/>
                <w:lang w:val="en-GB" w:bidi="he-IL"/>
              </w:rPr>
              <w:t>是否需要</w:t>
            </w:r>
            <w:r>
              <w:rPr>
                <w:rFonts w:ascii="宋体" w:hAnsi="宋体" w:eastAsia="宋体"/>
                <w:sz w:val="28"/>
                <w:szCs w:val="28"/>
                <w:lang w:bidi="he-IL"/>
              </w:rPr>
              <w:t>VPN</w:t>
            </w:r>
          </w:p>
        </w:tc>
        <w:tc>
          <w:tcPr>
            <w:tcW w:w="6986" w:type="dxa"/>
            <w:gridSpan w:val="6"/>
            <w:tcBorders>
              <w:top w:val="single" w:color="auto" w:sz="4" w:space="0"/>
              <w:left w:val="single" w:color="auto" w:sz="4" w:space="0"/>
              <w:right w:val="single" w:color="auto" w:sz="4" w:space="0"/>
            </w:tcBorders>
            <w:vAlign w:val="center"/>
          </w:tcPr>
          <w:p>
            <w:pPr>
              <w:pStyle w:val="3"/>
              <w:rPr>
                <w:rFonts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8637"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网络安全责任</w:t>
            </w:r>
          </w:p>
        </w:tc>
        <w:tc>
          <w:tcPr>
            <w:tcW w:w="8899" w:type="dxa"/>
            <w:gridSpan w:val="8"/>
            <w:tcBorders>
              <w:top w:val="single" w:color="auto" w:sz="4" w:space="0"/>
              <w:left w:val="single" w:color="auto" w:sz="4" w:space="0"/>
              <w:bottom w:val="single" w:color="auto" w:sz="4" w:space="0"/>
              <w:right w:val="single" w:color="auto" w:sz="4" w:space="0"/>
            </w:tcBorders>
            <w:vAlign w:val="center"/>
          </w:tcPr>
          <w:p>
            <w:pPr>
              <w:snapToGrid w:val="0"/>
              <w:ind w:left="-2" w:leftChars="-1" w:firstLine="479" w:firstLineChars="218"/>
              <w:jc w:val="left"/>
              <w:rPr>
                <w:rFonts w:ascii="仿宋" w:hAnsi="仿宋" w:eastAsia="仿宋"/>
                <w:sz w:val="22"/>
                <w:szCs w:val="22"/>
              </w:rPr>
            </w:pPr>
            <w:r>
              <w:rPr>
                <w:rFonts w:ascii="仿宋" w:hAnsi="仿宋" w:eastAsia="仿宋"/>
                <w:sz w:val="22"/>
                <w:szCs w:val="22"/>
              </w:rPr>
              <w:t>虚拟服务器申请人、申请部门负责人已认真阅读过以下内容，并保证遵守其中的各项规定：</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一、在使用中须遵守《中华人民共和国网络安全法》、《计算机信息网络国际联网安全保护管理办法 》等网络安全法律、法规和学校相关规章制度。保证该虚拟服务器内的数据信息无任何国家法律法规和社会道德所禁止的或不受欢迎的内容，否则承担由此引起的一切政治、经济、社会和法律的后果。</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二、负责服务器的日常维护，对服务器本身所提供的应用服务，负责监督、审核，确保其内容不含任何违反国家相关法规及通信单位有关使用计算机互联网的规定。保证不向他人发送恶意的、挑衅性的数据信息和商业广告。</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三、不利用该服务器从事危害国家安全、泄露国家秘密等犯罪活动，不利用该服务器查阅、复制和传播危害国家安全、妨碍社会治安及其他任何违法的信息。</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四、建立安全管理制度，对服务器内全部数据及信息做到定时巡查，发现有害信息要及时清除，发生重大情况要及时关闭服务器并向学校及信息化处报告。</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五、不出租或转让虚拟服务器给他人使用。在使用计算机互联网业务时，不从事危害他人信息系统和网络安全，侵犯他人合法权益的活动。</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六、不泄露虚拟服务器的账号和密码，且虚拟服务器用户登入密码要定期更换，设置强密码：密码长度不能少于八位，应包含数字，大小写字母及字符。不得泄露学校相关数据、资料、资源等信息，否则承担由此引起的一切后果。</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七、有义务接受学校及公安机关等有关单位对服务器使用情况的检查。</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八、信息化处原则上只提供虚拟服务器“硬件资源”和“网络资源”等基础环境，不提供操作系统，申请部门使用部门负责服务器系统软件、应用软件的安装和维护，并负责服务器上数据的完整性和保密性，做好数据备份工作。</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九、申请部门（使用部门）须自行定期对服务器进行应用程序和数据的备份。不进行备份而造成系统或数据无法恢复等后果，由申请部门自行承担。</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十、申请部门违反服务条款或服务器中毒、被黑客入侵、存在高危漏洞等情况，信息化处有权终止虚拟服务器运行。</w:t>
            </w:r>
          </w:p>
          <w:p>
            <w:pPr>
              <w:snapToGrid w:val="0"/>
              <w:ind w:left="-2" w:leftChars="-1" w:firstLine="479" w:firstLineChars="218"/>
              <w:jc w:val="left"/>
              <w:rPr>
                <w:rFonts w:ascii="仿宋" w:hAnsi="仿宋" w:eastAsia="仿宋"/>
                <w:sz w:val="22"/>
                <w:szCs w:val="22"/>
              </w:rPr>
            </w:pPr>
            <w:r>
              <w:rPr>
                <w:rFonts w:ascii="仿宋" w:hAnsi="仿宋" w:eastAsia="仿宋"/>
                <w:sz w:val="22"/>
                <w:szCs w:val="22"/>
              </w:rPr>
              <w:t>十一、作为虚拟服务器的用户，申请部门负责人及虚拟服务器管理员完全同意遵守以上各项规定。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1474" w:hRule="atLeast"/>
          <w:jc w:val="center"/>
        </w:trPr>
        <w:tc>
          <w:tcPr>
            <w:tcW w:w="606" w:type="dxa"/>
            <w:vMerge w:val="restart"/>
            <w:tcBorders>
              <w:top w:val="single" w:color="auto" w:sz="4" w:space="0"/>
              <w:left w:val="single" w:color="auto" w:sz="4" w:space="0"/>
              <w:right w:val="single" w:color="auto" w:sz="4" w:space="0"/>
            </w:tcBorders>
            <w:vAlign w:val="center"/>
          </w:tcPr>
          <w:p>
            <w:pPr>
              <w:pStyle w:val="3"/>
              <w:jc w:val="center"/>
              <w:rPr>
                <w:rFonts w:hAnsi="宋体" w:cs="Times New Roman"/>
                <w:sz w:val="28"/>
                <w:szCs w:val="28"/>
              </w:rPr>
            </w:pPr>
            <w:r>
              <w:rPr>
                <w:rFonts w:hint="eastAsia" w:hAnsi="宋体" w:cs="Times New Roman"/>
                <w:sz w:val="28"/>
                <w:szCs w:val="28"/>
              </w:rPr>
              <w:t>审批</w:t>
            </w:r>
          </w:p>
        </w:tc>
        <w:tc>
          <w:tcPr>
            <w:tcW w:w="191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8"/>
                <w:szCs w:val="28"/>
              </w:rPr>
            </w:pPr>
            <w:r>
              <w:rPr>
                <w:rFonts w:hint="eastAsia" w:ascii="宋体" w:hAnsi="宋体" w:eastAsia="宋体"/>
                <w:sz w:val="28"/>
                <w:szCs w:val="28"/>
              </w:rPr>
              <w:t>申请部门负责人意见</w:t>
            </w:r>
          </w:p>
        </w:tc>
        <w:tc>
          <w:tcPr>
            <w:tcW w:w="6986" w:type="dxa"/>
            <w:gridSpan w:val="6"/>
            <w:tcBorders>
              <w:top w:val="single" w:color="auto" w:sz="4" w:space="0"/>
              <w:left w:val="single" w:color="auto" w:sz="4" w:space="0"/>
              <w:bottom w:val="single" w:color="auto" w:sz="4" w:space="0"/>
              <w:right w:val="single" w:color="auto" w:sz="4" w:space="0"/>
            </w:tcBorders>
            <w:vAlign w:val="bottom"/>
          </w:tcPr>
          <w:p>
            <w:pPr>
              <w:snapToGrid w:val="0"/>
              <w:ind w:right="1120" w:firstLine="4620" w:firstLineChars="1650"/>
              <w:rPr>
                <w:rFonts w:ascii="宋体" w:hAnsi="宋体" w:eastAsia="宋体"/>
                <w:sz w:val="28"/>
                <w:szCs w:val="28"/>
              </w:rPr>
            </w:pPr>
            <w:r>
              <w:rPr>
                <w:rFonts w:hint="eastAsia" w:ascii="宋体" w:hAnsi="宋体" w:eastAsia="宋体"/>
                <w:sz w:val="28"/>
                <w:szCs w:val="28"/>
              </w:rPr>
              <w:t>签字：</w:t>
            </w:r>
          </w:p>
          <w:p>
            <w:pPr>
              <w:snapToGrid w:val="0"/>
              <w:jc w:val="right"/>
              <w:rPr>
                <w:rFonts w:ascii="宋体" w:hAnsi="宋体" w:eastAsia="宋体"/>
                <w:sz w:val="28"/>
                <w:szCs w:val="28"/>
              </w:rPr>
            </w:pPr>
            <w:r>
              <w:rPr>
                <w:rFonts w:hint="eastAsia" w:ascii="宋体" w:hAnsi="宋体" w:eastAsia="宋体"/>
                <w:sz w:val="28"/>
                <w:szCs w:val="28"/>
              </w:rPr>
              <w:t xml:space="preserve">年 </w:t>
            </w:r>
            <w:r>
              <w:rPr>
                <w:rFonts w:ascii="宋体" w:hAnsi="宋体" w:eastAsia="宋体"/>
                <w:sz w:val="28"/>
                <w:szCs w:val="28"/>
              </w:rPr>
              <w:t xml:space="preserve"> </w:t>
            </w:r>
            <w:r>
              <w:rPr>
                <w:rFonts w:hint="eastAsia" w:ascii="宋体" w:hAnsi="宋体" w:eastAsia="宋体"/>
                <w:sz w:val="28"/>
                <w:szCs w:val="28"/>
              </w:rPr>
              <w:t xml:space="preserve">月 </w:t>
            </w:r>
            <w:r>
              <w:rPr>
                <w:rFonts w:ascii="宋体" w:hAnsi="宋体" w:eastAsia="宋体"/>
                <w:sz w:val="28"/>
                <w:szCs w:val="28"/>
              </w:rPr>
              <w:t xml:space="preserve"> </w:t>
            </w:r>
            <w:r>
              <w:rPr>
                <w:rFonts w:hint="eastAsia" w:ascii="宋体" w:hAnsi="宋体" w:eastAsia="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688" w:hRule="atLeast"/>
          <w:jc w:val="center"/>
        </w:trPr>
        <w:tc>
          <w:tcPr>
            <w:tcW w:w="606" w:type="dxa"/>
            <w:vMerge w:val="continue"/>
            <w:tcBorders>
              <w:left w:val="single" w:color="auto" w:sz="4" w:space="0"/>
              <w:right w:val="single" w:color="auto" w:sz="4" w:space="0"/>
            </w:tcBorders>
            <w:vAlign w:val="center"/>
          </w:tcPr>
          <w:p>
            <w:pPr>
              <w:pStyle w:val="3"/>
              <w:jc w:val="center"/>
              <w:rPr>
                <w:rFonts w:hAnsi="宋体" w:cs="Times New Roman"/>
                <w:sz w:val="28"/>
                <w:szCs w:val="28"/>
              </w:rPr>
            </w:pPr>
          </w:p>
        </w:tc>
        <w:tc>
          <w:tcPr>
            <w:tcW w:w="1913" w:type="dxa"/>
            <w:gridSpan w:val="2"/>
            <w:vMerge w:val="restart"/>
            <w:tcBorders>
              <w:top w:val="single" w:color="auto" w:sz="4" w:space="0"/>
              <w:left w:val="single" w:color="auto" w:sz="4" w:space="0"/>
              <w:right w:val="single" w:color="auto" w:sz="4" w:space="0"/>
            </w:tcBorders>
            <w:vAlign w:val="center"/>
          </w:tcPr>
          <w:p>
            <w:pPr>
              <w:snapToGrid w:val="0"/>
              <w:jc w:val="center"/>
              <w:rPr>
                <w:rFonts w:ascii="宋体" w:hAnsi="宋体" w:eastAsia="宋体"/>
                <w:sz w:val="28"/>
                <w:szCs w:val="28"/>
                <w:lang w:val="en-GB" w:bidi="he-IL"/>
              </w:rPr>
            </w:pPr>
            <w:r>
              <w:rPr>
                <w:rFonts w:hint="eastAsia" w:ascii="宋体" w:hAnsi="宋体" w:eastAsia="宋体"/>
                <w:sz w:val="28"/>
                <w:szCs w:val="28"/>
                <w:lang w:val="en-GB" w:bidi="he-IL"/>
              </w:rPr>
              <w:t>信息化处</w:t>
            </w:r>
          </w:p>
          <w:p>
            <w:pPr>
              <w:snapToGrid w:val="0"/>
              <w:jc w:val="center"/>
              <w:rPr>
                <w:rFonts w:ascii="宋体" w:hAnsi="宋体" w:eastAsia="宋体"/>
                <w:sz w:val="28"/>
                <w:szCs w:val="28"/>
                <w:lang w:val="en-GB" w:bidi="he-IL"/>
              </w:rPr>
            </w:pPr>
            <w:r>
              <w:rPr>
                <w:rFonts w:hint="eastAsia" w:ascii="宋体" w:hAnsi="宋体" w:eastAsia="宋体"/>
                <w:sz w:val="28"/>
                <w:szCs w:val="28"/>
                <w:lang w:val="en-GB" w:bidi="he-IL"/>
              </w:rPr>
              <w:t>意见</w:t>
            </w:r>
          </w:p>
        </w:tc>
        <w:tc>
          <w:tcPr>
            <w:tcW w:w="134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sz w:val="28"/>
                <w:szCs w:val="28"/>
                <w:lang w:val="en-GB" w:bidi="he-IL"/>
              </w:rPr>
            </w:pPr>
            <w:r>
              <w:rPr>
                <w:rFonts w:hint="eastAsia" w:ascii="宋体" w:hAnsi="宋体" w:eastAsia="宋体"/>
                <w:sz w:val="28"/>
                <w:szCs w:val="28"/>
                <w:lang w:val="en-GB" w:bidi="he-IL"/>
              </w:rPr>
              <w:t>服务器名</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tabs>
                <w:tab w:val="left" w:pos="1211"/>
              </w:tabs>
              <w:snapToGrid w:val="0"/>
              <w:ind w:firstLine="3920" w:firstLineChars="1400"/>
              <w:rPr>
                <w:rFonts w:ascii="宋体" w:hAnsi="宋体" w:eastAsia="宋体"/>
                <w:sz w:val="28"/>
                <w:szCs w:val="28"/>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8"/>
                <w:szCs w:val="28"/>
              </w:rPr>
            </w:pPr>
            <w:r>
              <w:rPr>
                <w:rFonts w:ascii="宋体" w:hAnsi="宋体" w:eastAsia="宋体"/>
                <w:sz w:val="28"/>
                <w:szCs w:val="28"/>
              </w:rPr>
              <w:t>IP</w:t>
            </w:r>
            <w:r>
              <w:rPr>
                <w:rFonts w:hint="eastAsia" w:ascii="宋体" w:hAnsi="宋体" w:eastAsia="宋体"/>
                <w:sz w:val="28"/>
                <w:szCs w:val="28"/>
              </w:rPr>
              <w:t>地址</w:t>
            </w:r>
          </w:p>
        </w:tc>
        <w:tc>
          <w:tcPr>
            <w:tcW w:w="2236" w:type="dxa"/>
            <w:tcBorders>
              <w:top w:val="single" w:color="auto" w:sz="4" w:space="0"/>
              <w:left w:val="single" w:color="auto" w:sz="4" w:space="0"/>
              <w:bottom w:val="single" w:color="auto" w:sz="4" w:space="0"/>
              <w:right w:val="single" w:color="auto" w:sz="4" w:space="0"/>
            </w:tcBorders>
            <w:vAlign w:val="center"/>
          </w:tcPr>
          <w:p>
            <w:pPr>
              <w:snapToGrid w:val="0"/>
              <w:ind w:firstLine="3920" w:firstLineChars="1400"/>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1034" w:hRule="atLeast"/>
          <w:jc w:val="center"/>
        </w:trPr>
        <w:tc>
          <w:tcPr>
            <w:tcW w:w="606" w:type="dxa"/>
            <w:vMerge w:val="continue"/>
            <w:tcBorders>
              <w:left w:val="single" w:color="auto" w:sz="4" w:space="0"/>
              <w:right w:val="single" w:color="auto" w:sz="4" w:space="0"/>
            </w:tcBorders>
            <w:vAlign w:val="center"/>
          </w:tcPr>
          <w:p>
            <w:pPr>
              <w:widowControl/>
              <w:jc w:val="center"/>
              <w:rPr>
                <w:rFonts w:ascii="宋体" w:hAnsi="宋体" w:eastAsia="宋体"/>
                <w:sz w:val="28"/>
                <w:szCs w:val="28"/>
                <w:lang w:bidi="he-IL"/>
              </w:rPr>
            </w:pPr>
          </w:p>
        </w:tc>
        <w:tc>
          <w:tcPr>
            <w:tcW w:w="1913" w:type="dxa"/>
            <w:gridSpan w:val="2"/>
            <w:vMerge w:val="continue"/>
            <w:tcBorders>
              <w:left w:val="single" w:color="auto" w:sz="4" w:space="0"/>
              <w:right w:val="single" w:color="auto" w:sz="4" w:space="0"/>
            </w:tcBorders>
            <w:vAlign w:val="center"/>
          </w:tcPr>
          <w:p>
            <w:pPr>
              <w:snapToGrid w:val="0"/>
              <w:jc w:val="center"/>
              <w:rPr>
                <w:rFonts w:ascii="宋体" w:hAnsi="宋体" w:eastAsia="宋体"/>
                <w:sz w:val="28"/>
                <w:szCs w:val="28"/>
                <w:lang w:val="en-GB" w:bidi="he-IL"/>
              </w:rPr>
            </w:pPr>
          </w:p>
        </w:tc>
        <w:tc>
          <w:tcPr>
            <w:tcW w:w="6986" w:type="dxa"/>
            <w:gridSpan w:val="6"/>
            <w:tcBorders>
              <w:top w:val="single" w:color="auto" w:sz="4" w:space="0"/>
              <w:left w:val="single" w:color="auto" w:sz="4" w:space="0"/>
              <w:bottom w:val="single" w:color="auto" w:sz="4" w:space="0"/>
              <w:right w:val="single" w:color="auto" w:sz="4" w:space="0"/>
            </w:tcBorders>
            <w:vAlign w:val="bottom"/>
          </w:tcPr>
          <w:p>
            <w:pPr>
              <w:snapToGrid w:val="0"/>
              <w:ind w:right="560" w:firstLine="4620" w:firstLineChars="1650"/>
              <w:rPr>
                <w:rFonts w:ascii="宋体" w:hAnsi="宋体" w:eastAsia="宋体"/>
                <w:sz w:val="28"/>
                <w:szCs w:val="28"/>
              </w:rPr>
            </w:pPr>
            <w:r>
              <w:rPr>
                <w:rFonts w:hint="eastAsia" w:ascii="宋体" w:hAnsi="宋体" w:eastAsia="宋体"/>
                <w:sz w:val="28"/>
                <w:szCs w:val="28"/>
              </w:rPr>
              <w:t>签字：</w:t>
            </w:r>
          </w:p>
          <w:p>
            <w:pPr>
              <w:snapToGrid w:val="0"/>
              <w:ind w:firstLine="2240" w:firstLineChars="800"/>
              <w:jc w:val="right"/>
              <w:rPr>
                <w:rFonts w:ascii="宋体" w:hAnsi="宋体" w:eastAsia="宋体"/>
                <w:sz w:val="28"/>
                <w:szCs w:val="28"/>
              </w:rPr>
            </w:pPr>
            <w:r>
              <w:rPr>
                <w:rFonts w:hint="eastAsia" w:ascii="宋体" w:hAnsi="宋体" w:eastAsia="宋体"/>
                <w:sz w:val="28"/>
                <w:szCs w:val="28"/>
              </w:rPr>
              <w:t xml:space="preserve">年 </w:t>
            </w:r>
            <w:r>
              <w:rPr>
                <w:rFonts w:ascii="宋体" w:hAnsi="宋体" w:eastAsia="宋体"/>
                <w:sz w:val="28"/>
                <w:szCs w:val="28"/>
              </w:rPr>
              <w:t xml:space="preserve"> </w:t>
            </w:r>
            <w:r>
              <w:rPr>
                <w:rFonts w:hint="eastAsia" w:ascii="宋体" w:hAnsi="宋体" w:eastAsia="宋体"/>
                <w:sz w:val="28"/>
                <w:szCs w:val="28"/>
              </w:rPr>
              <w:t xml:space="preserve">月 </w:t>
            </w:r>
            <w:r>
              <w:rPr>
                <w:rFonts w:ascii="宋体" w:hAnsi="宋体" w:eastAsia="宋体"/>
                <w:sz w:val="28"/>
                <w:szCs w:val="28"/>
              </w:rPr>
              <w:t xml:space="preserve"> </w:t>
            </w:r>
            <w:r>
              <w:rPr>
                <w:rFonts w:hint="eastAsia" w:ascii="宋体" w:hAnsi="宋体" w:eastAsia="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2" w:type="dxa"/>
          <w:cantSplit/>
          <w:trHeight w:val="1561" w:hRule="atLeast"/>
          <w:jc w:val="center"/>
        </w:trPr>
        <w:tc>
          <w:tcPr>
            <w:tcW w:w="606" w:type="dxa"/>
            <w:vMerge w:val="continue"/>
            <w:tcBorders>
              <w:left w:val="single" w:color="auto" w:sz="4" w:space="0"/>
              <w:bottom w:val="single" w:color="auto" w:sz="4" w:space="0"/>
              <w:right w:val="single" w:color="auto" w:sz="4" w:space="0"/>
            </w:tcBorders>
            <w:vAlign w:val="center"/>
          </w:tcPr>
          <w:p>
            <w:pPr>
              <w:pStyle w:val="3"/>
              <w:jc w:val="center"/>
              <w:rPr>
                <w:rFonts w:hAnsi="宋体" w:cs="Times New Roman"/>
                <w:sz w:val="28"/>
                <w:szCs w:val="28"/>
              </w:rPr>
            </w:pPr>
          </w:p>
        </w:tc>
        <w:tc>
          <w:tcPr>
            <w:tcW w:w="1913" w:type="dxa"/>
            <w:gridSpan w:val="2"/>
            <w:vMerge w:val="continue"/>
            <w:tcBorders>
              <w:left w:val="single" w:color="auto" w:sz="4" w:space="0"/>
              <w:bottom w:val="single" w:color="auto" w:sz="4" w:space="0"/>
              <w:right w:val="single" w:color="auto" w:sz="4" w:space="0"/>
            </w:tcBorders>
            <w:vAlign w:val="center"/>
          </w:tcPr>
          <w:p>
            <w:pPr>
              <w:snapToGrid w:val="0"/>
              <w:jc w:val="center"/>
              <w:rPr>
                <w:rFonts w:ascii="宋体" w:hAnsi="宋体" w:eastAsia="宋体"/>
                <w:sz w:val="28"/>
                <w:szCs w:val="28"/>
                <w:lang w:val="en-GB" w:bidi="he-IL"/>
              </w:rPr>
            </w:pPr>
          </w:p>
        </w:tc>
        <w:tc>
          <w:tcPr>
            <w:tcW w:w="6986" w:type="dxa"/>
            <w:gridSpan w:val="6"/>
            <w:tcBorders>
              <w:top w:val="single" w:color="auto" w:sz="4" w:space="0"/>
              <w:left w:val="single" w:color="auto" w:sz="4" w:space="0"/>
              <w:bottom w:val="single" w:color="auto" w:sz="4" w:space="0"/>
              <w:right w:val="single" w:color="auto" w:sz="4" w:space="0"/>
            </w:tcBorders>
            <w:vAlign w:val="bottom"/>
          </w:tcPr>
          <w:p>
            <w:pPr>
              <w:snapToGrid w:val="0"/>
              <w:ind w:right="560" w:firstLine="4620" w:firstLineChars="1650"/>
              <w:rPr>
                <w:rFonts w:ascii="宋体" w:hAnsi="宋体" w:eastAsia="宋体"/>
                <w:sz w:val="28"/>
                <w:szCs w:val="28"/>
              </w:rPr>
            </w:pPr>
            <w:r>
              <w:rPr>
                <w:rFonts w:hint="eastAsia" w:ascii="宋体" w:hAnsi="宋体" w:eastAsia="宋体"/>
                <w:sz w:val="28"/>
                <w:szCs w:val="28"/>
              </w:rPr>
              <w:t>签字：</w:t>
            </w:r>
          </w:p>
          <w:p>
            <w:pPr>
              <w:snapToGrid w:val="0"/>
              <w:jc w:val="right"/>
              <w:rPr>
                <w:rFonts w:ascii="宋体" w:hAnsi="宋体" w:eastAsia="宋体"/>
                <w:sz w:val="28"/>
                <w:szCs w:val="28"/>
              </w:rPr>
            </w:pPr>
            <w:r>
              <w:rPr>
                <w:rFonts w:hint="eastAsia" w:ascii="宋体" w:hAnsi="宋体" w:eastAsia="宋体"/>
                <w:sz w:val="28"/>
                <w:szCs w:val="28"/>
              </w:rPr>
              <w:t xml:space="preserve">年 </w:t>
            </w:r>
            <w:r>
              <w:rPr>
                <w:rFonts w:ascii="宋体" w:hAnsi="宋体" w:eastAsia="宋体"/>
                <w:sz w:val="28"/>
                <w:szCs w:val="28"/>
              </w:rPr>
              <w:t xml:space="preserve"> </w:t>
            </w:r>
            <w:r>
              <w:rPr>
                <w:rFonts w:hint="eastAsia" w:ascii="宋体" w:hAnsi="宋体" w:eastAsia="宋体"/>
                <w:sz w:val="28"/>
                <w:szCs w:val="28"/>
              </w:rPr>
              <w:t xml:space="preserve">月 </w:t>
            </w:r>
            <w:r>
              <w:rPr>
                <w:rFonts w:ascii="宋体" w:hAnsi="宋体" w:eastAsia="宋体"/>
                <w:sz w:val="28"/>
                <w:szCs w:val="28"/>
              </w:rPr>
              <w:t xml:space="preserve"> </w:t>
            </w:r>
            <w:r>
              <w:rPr>
                <w:rFonts w:hint="eastAsia" w:ascii="宋体" w:hAnsi="宋体" w:eastAsia="宋体"/>
                <w:sz w:val="28"/>
                <w:szCs w:val="28"/>
              </w:rPr>
              <w:t>日</w:t>
            </w:r>
          </w:p>
        </w:tc>
      </w:tr>
    </w:tbl>
    <w:p>
      <w:pPr>
        <w:rPr>
          <w:rFonts w:ascii="宋体" w:hAnsi="宋体" w:eastAsia="宋体"/>
        </w:rPr>
      </w:pPr>
      <w:r>
        <w:rPr>
          <w:rFonts w:hint="eastAsia" w:ascii="宋体" w:hAnsi="宋体" w:eastAsia="宋体"/>
        </w:rPr>
        <w:t>注：此表请正反面打印。</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1475791629"/>
      <w:docPartObj>
        <w:docPartGallery w:val="AutoText"/>
      </w:docPartObj>
    </w:sdtPr>
    <w:sdtEndPr>
      <w:rPr>
        <w:rStyle w:val="13"/>
      </w:rPr>
    </w:sdtEndPr>
    <w:sdtContent>
      <w:p>
        <w:pPr>
          <w:pStyle w:val="6"/>
          <w:framePr w:wrap="auto" w:vAnchor="text" w:hAnchor="margin" w:xAlign="center" w:y="1"/>
          <w:rPr>
            <w:rStyle w:val="13"/>
          </w:rPr>
        </w:pP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279414595"/>
      <w:docPartObj>
        <w:docPartGallery w:val="AutoText"/>
      </w:docPartObj>
    </w:sdtPr>
    <w:sdtEndPr>
      <w:rPr>
        <w:rStyle w:val="13"/>
      </w:rPr>
    </w:sdtEndPr>
    <w:sdtContent>
      <w:p>
        <w:pPr>
          <w:pStyle w:val="6"/>
          <w:framePr w:wrap="auto" w:vAnchor="text" w:hAnchor="margin" w:xAlign="center" w:y="1"/>
          <w:rPr>
            <w:rStyle w:val="13"/>
          </w:rPr>
        </w:pPr>
        <w:r>
          <w:rPr>
            <w:rStyle w:val="13"/>
          </w:rPr>
          <w:fldChar w:fldCharType="begin"/>
        </w:r>
        <w:r>
          <w:rPr>
            <w:rStyle w:val="13"/>
          </w:rPr>
          <w:instrText xml:space="preserve"> PAGE </w:instrText>
        </w:r>
        <w:r>
          <w:rPr>
            <w:rStyle w:val="13"/>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91"/>
    <w:rsid w:val="00000659"/>
    <w:rsid w:val="00014C78"/>
    <w:rsid w:val="000209BB"/>
    <w:rsid w:val="000226A8"/>
    <w:rsid w:val="000230B5"/>
    <w:rsid w:val="00033357"/>
    <w:rsid w:val="000334E9"/>
    <w:rsid w:val="0004312C"/>
    <w:rsid w:val="00047C15"/>
    <w:rsid w:val="000624E4"/>
    <w:rsid w:val="00064B21"/>
    <w:rsid w:val="0006624E"/>
    <w:rsid w:val="000704AF"/>
    <w:rsid w:val="0007208A"/>
    <w:rsid w:val="000732EF"/>
    <w:rsid w:val="0007372B"/>
    <w:rsid w:val="000804FF"/>
    <w:rsid w:val="00080B36"/>
    <w:rsid w:val="000829F1"/>
    <w:rsid w:val="00090DD1"/>
    <w:rsid w:val="00092FD6"/>
    <w:rsid w:val="000B1CD6"/>
    <w:rsid w:val="000B3AD1"/>
    <w:rsid w:val="000B662D"/>
    <w:rsid w:val="000D52FD"/>
    <w:rsid w:val="000D53EE"/>
    <w:rsid w:val="000D6944"/>
    <w:rsid w:val="000E1BCA"/>
    <w:rsid w:val="000E5374"/>
    <w:rsid w:val="000E5696"/>
    <w:rsid w:val="000F0EF6"/>
    <w:rsid w:val="000F5D48"/>
    <w:rsid w:val="00100455"/>
    <w:rsid w:val="001029E1"/>
    <w:rsid w:val="00107865"/>
    <w:rsid w:val="00112A5A"/>
    <w:rsid w:val="00114DB0"/>
    <w:rsid w:val="00117FA7"/>
    <w:rsid w:val="00123C87"/>
    <w:rsid w:val="00140B50"/>
    <w:rsid w:val="00143B73"/>
    <w:rsid w:val="00144B5B"/>
    <w:rsid w:val="001540D4"/>
    <w:rsid w:val="001549C8"/>
    <w:rsid w:val="00154D19"/>
    <w:rsid w:val="00156495"/>
    <w:rsid w:val="001613C1"/>
    <w:rsid w:val="00170333"/>
    <w:rsid w:val="0017531D"/>
    <w:rsid w:val="00181E6E"/>
    <w:rsid w:val="0018541C"/>
    <w:rsid w:val="001973B2"/>
    <w:rsid w:val="001A17D7"/>
    <w:rsid w:val="001A2DBA"/>
    <w:rsid w:val="001A41F8"/>
    <w:rsid w:val="001A73C4"/>
    <w:rsid w:val="001B26B2"/>
    <w:rsid w:val="001B3420"/>
    <w:rsid w:val="001B5678"/>
    <w:rsid w:val="001B79DC"/>
    <w:rsid w:val="001D636A"/>
    <w:rsid w:val="001E1647"/>
    <w:rsid w:val="001F303A"/>
    <w:rsid w:val="001F535A"/>
    <w:rsid w:val="001F7250"/>
    <w:rsid w:val="002071E3"/>
    <w:rsid w:val="00207CBE"/>
    <w:rsid w:val="00233A81"/>
    <w:rsid w:val="0023404A"/>
    <w:rsid w:val="00235ADC"/>
    <w:rsid w:val="002541B3"/>
    <w:rsid w:val="00256174"/>
    <w:rsid w:val="00270F20"/>
    <w:rsid w:val="002750EE"/>
    <w:rsid w:val="0027660B"/>
    <w:rsid w:val="00284A50"/>
    <w:rsid w:val="0029003A"/>
    <w:rsid w:val="0029337C"/>
    <w:rsid w:val="002956E6"/>
    <w:rsid w:val="00296989"/>
    <w:rsid w:val="002A1260"/>
    <w:rsid w:val="002A7D94"/>
    <w:rsid w:val="002B4AF8"/>
    <w:rsid w:val="002C5888"/>
    <w:rsid w:val="002D03E9"/>
    <w:rsid w:val="002E66AB"/>
    <w:rsid w:val="002F0BD4"/>
    <w:rsid w:val="002F174D"/>
    <w:rsid w:val="002F7F99"/>
    <w:rsid w:val="003005B8"/>
    <w:rsid w:val="00330405"/>
    <w:rsid w:val="00335AF2"/>
    <w:rsid w:val="003472AD"/>
    <w:rsid w:val="0035051D"/>
    <w:rsid w:val="00351C1A"/>
    <w:rsid w:val="00352978"/>
    <w:rsid w:val="00354675"/>
    <w:rsid w:val="003611C2"/>
    <w:rsid w:val="00363044"/>
    <w:rsid w:val="0036502E"/>
    <w:rsid w:val="00366EE5"/>
    <w:rsid w:val="003716E9"/>
    <w:rsid w:val="00376700"/>
    <w:rsid w:val="00385776"/>
    <w:rsid w:val="00386147"/>
    <w:rsid w:val="00386239"/>
    <w:rsid w:val="003A3060"/>
    <w:rsid w:val="003A4299"/>
    <w:rsid w:val="003A677A"/>
    <w:rsid w:val="003C2751"/>
    <w:rsid w:val="003C3E75"/>
    <w:rsid w:val="003D609B"/>
    <w:rsid w:val="003D6787"/>
    <w:rsid w:val="003E0C8E"/>
    <w:rsid w:val="003E24D7"/>
    <w:rsid w:val="003E503E"/>
    <w:rsid w:val="003E5662"/>
    <w:rsid w:val="003F245A"/>
    <w:rsid w:val="003F372B"/>
    <w:rsid w:val="003F3962"/>
    <w:rsid w:val="003F4AFA"/>
    <w:rsid w:val="00403DC5"/>
    <w:rsid w:val="00410ABB"/>
    <w:rsid w:val="004140A7"/>
    <w:rsid w:val="00414D34"/>
    <w:rsid w:val="00420941"/>
    <w:rsid w:val="00421669"/>
    <w:rsid w:val="0042247F"/>
    <w:rsid w:val="004421CC"/>
    <w:rsid w:val="0044622F"/>
    <w:rsid w:val="00451A0D"/>
    <w:rsid w:val="00451F40"/>
    <w:rsid w:val="00455F82"/>
    <w:rsid w:val="0045681D"/>
    <w:rsid w:val="00460113"/>
    <w:rsid w:val="00460274"/>
    <w:rsid w:val="00461E23"/>
    <w:rsid w:val="0046282E"/>
    <w:rsid w:val="0046508E"/>
    <w:rsid w:val="00484917"/>
    <w:rsid w:val="0049373F"/>
    <w:rsid w:val="004952E0"/>
    <w:rsid w:val="004A2CFB"/>
    <w:rsid w:val="004B7457"/>
    <w:rsid w:val="004D3868"/>
    <w:rsid w:val="004D7E75"/>
    <w:rsid w:val="004E11F8"/>
    <w:rsid w:val="004E3773"/>
    <w:rsid w:val="004E3E6F"/>
    <w:rsid w:val="004F1D48"/>
    <w:rsid w:val="004F254E"/>
    <w:rsid w:val="004F65C5"/>
    <w:rsid w:val="004F6A45"/>
    <w:rsid w:val="0050141F"/>
    <w:rsid w:val="00502ECD"/>
    <w:rsid w:val="00510835"/>
    <w:rsid w:val="0051543B"/>
    <w:rsid w:val="00520429"/>
    <w:rsid w:val="00521C2F"/>
    <w:rsid w:val="0052364E"/>
    <w:rsid w:val="0053089F"/>
    <w:rsid w:val="00532C9C"/>
    <w:rsid w:val="005349BD"/>
    <w:rsid w:val="005352B3"/>
    <w:rsid w:val="00550BE2"/>
    <w:rsid w:val="0055425E"/>
    <w:rsid w:val="00556579"/>
    <w:rsid w:val="00563C7A"/>
    <w:rsid w:val="00567612"/>
    <w:rsid w:val="00580018"/>
    <w:rsid w:val="005816AF"/>
    <w:rsid w:val="00582D4A"/>
    <w:rsid w:val="00583F25"/>
    <w:rsid w:val="0058460A"/>
    <w:rsid w:val="00587539"/>
    <w:rsid w:val="0059782B"/>
    <w:rsid w:val="005A45DA"/>
    <w:rsid w:val="005B175D"/>
    <w:rsid w:val="005C177C"/>
    <w:rsid w:val="005C651E"/>
    <w:rsid w:val="005D6295"/>
    <w:rsid w:val="005D6889"/>
    <w:rsid w:val="005E2F26"/>
    <w:rsid w:val="005E3FE7"/>
    <w:rsid w:val="005E4897"/>
    <w:rsid w:val="005E57C1"/>
    <w:rsid w:val="005F5EF7"/>
    <w:rsid w:val="00603702"/>
    <w:rsid w:val="00603CA8"/>
    <w:rsid w:val="00611570"/>
    <w:rsid w:val="00612F3C"/>
    <w:rsid w:val="006169E7"/>
    <w:rsid w:val="00624902"/>
    <w:rsid w:val="006255B6"/>
    <w:rsid w:val="00626F79"/>
    <w:rsid w:val="0063320D"/>
    <w:rsid w:val="00637E04"/>
    <w:rsid w:val="00640D4F"/>
    <w:rsid w:val="00641606"/>
    <w:rsid w:val="00642B27"/>
    <w:rsid w:val="00643573"/>
    <w:rsid w:val="00644500"/>
    <w:rsid w:val="00644907"/>
    <w:rsid w:val="006533FA"/>
    <w:rsid w:val="00657B8F"/>
    <w:rsid w:val="00663122"/>
    <w:rsid w:val="00665962"/>
    <w:rsid w:val="006829CD"/>
    <w:rsid w:val="0069187F"/>
    <w:rsid w:val="006A30A8"/>
    <w:rsid w:val="006B0EB5"/>
    <w:rsid w:val="006B23B5"/>
    <w:rsid w:val="006B2DF3"/>
    <w:rsid w:val="006C3E82"/>
    <w:rsid w:val="006C54F4"/>
    <w:rsid w:val="006C5808"/>
    <w:rsid w:val="006C73C8"/>
    <w:rsid w:val="006D1140"/>
    <w:rsid w:val="006D3A87"/>
    <w:rsid w:val="006E02F0"/>
    <w:rsid w:val="006E1594"/>
    <w:rsid w:val="006E252F"/>
    <w:rsid w:val="006E6642"/>
    <w:rsid w:val="006F1DE3"/>
    <w:rsid w:val="006F6705"/>
    <w:rsid w:val="007036F8"/>
    <w:rsid w:val="0072074C"/>
    <w:rsid w:val="00722EF3"/>
    <w:rsid w:val="00724C67"/>
    <w:rsid w:val="00725B70"/>
    <w:rsid w:val="007300A7"/>
    <w:rsid w:val="007456A2"/>
    <w:rsid w:val="0075331B"/>
    <w:rsid w:val="00756F7A"/>
    <w:rsid w:val="007704F5"/>
    <w:rsid w:val="007739E6"/>
    <w:rsid w:val="00777B83"/>
    <w:rsid w:val="0078452A"/>
    <w:rsid w:val="00787BD7"/>
    <w:rsid w:val="007905D8"/>
    <w:rsid w:val="00792D9C"/>
    <w:rsid w:val="00796AFF"/>
    <w:rsid w:val="0079770F"/>
    <w:rsid w:val="007A4198"/>
    <w:rsid w:val="007B0F76"/>
    <w:rsid w:val="007B7915"/>
    <w:rsid w:val="007D6EA4"/>
    <w:rsid w:val="007E700A"/>
    <w:rsid w:val="007F15B9"/>
    <w:rsid w:val="007F67C8"/>
    <w:rsid w:val="007F7A80"/>
    <w:rsid w:val="007F7AD6"/>
    <w:rsid w:val="00803DBE"/>
    <w:rsid w:val="008137E7"/>
    <w:rsid w:val="00817628"/>
    <w:rsid w:val="00825D58"/>
    <w:rsid w:val="008306BB"/>
    <w:rsid w:val="00830983"/>
    <w:rsid w:val="008375DE"/>
    <w:rsid w:val="008418C0"/>
    <w:rsid w:val="00843D6B"/>
    <w:rsid w:val="00845AA5"/>
    <w:rsid w:val="00845D10"/>
    <w:rsid w:val="00881291"/>
    <w:rsid w:val="00881B35"/>
    <w:rsid w:val="00892587"/>
    <w:rsid w:val="00895F4E"/>
    <w:rsid w:val="008B0362"/>
    <w:rsid w:val="008B2895"/>
    <w:rsid w:val="008B369D"/>
    <w:rsid w:val="008C0A7D"/>
    <w:rsid w:val="008C5328"/>
    <w:rsid w:val="008D2D49"/>
    <w:rsid w:val="008D5DEF"/>
    <w:rsid w:val="008D644A"/>
    <w:rsid w:val="008D6A53"/>
    <w:rsid w:val="008E257F"/>
    <w:rsid w:val="008E3993"/>
    <w:rsid w:val="008F1796"/>
    <w:rsid w:val="008F4B62"/>
    <w:rsid w:val="008F50F1"/>
    <w:rsid w:val="008F6AF5"/>
    <w:rsid w:val="009025C0"/>
    <w:rsid w:val="00905E07"/>
    <w:rsid w:val="00907951"/>
    <w:rsid w:val="00907DBC"/>
    <w:rsid w:val="00912B3C"/>
    <w:rsid w:val="00923A30"/>
    <w:rsid w:val="0092498C"/>
    <w:rsid w:val="00931044"/>
    <w:rsid w:val="00950027"/>
    <w:rsid w:val="0095024E"/>
    <w:rsid w:val="009662E8"/>
    <w:rsid w:val="00966C8B"/>
    <w:rsid w:val="0096741D"/>
    <w:rsid w:val="00967F34"/>
    <w:rsid w:val="0097142D"/>
    <w:rsid w:val="0097226D"/>
    <w:rsid w:val="00977756"/>
    <w:rsid w:val="00980B4E"/>
    <w:rsid w:val="00990972"/>
    <w:rsid w:val="00993621"/>
    <w:rsid w:val="00997127"/>
    <w:rsid w:val="009A1ABB"/>
    <w:rsid w:val="009A36E2"/>
    <w:rsid w:val="009A6478"/>
    <w:rsid w:val="009B1537"/>
    <w:rsid w:val="009B2892"/>
    <w:rsid w:val="009C7330"/>
    <w:rsid w:val="009D0573"/>
    <w:rsid w:val="009D1CDF"/>
    <w:rsid w:val="009E17F8"/>
    <w:rsid w:val="009E2BBA"/>
    <w:rsid w:val="009F3705"/>
    <w:rsid w:val="009F5ECE"/>
    <w:rsid w:val="00A01682"/>
    <w:rsid w:val="00A0367C"/>
    <w:rsid w:val="00A101B1"/>
    <w:rsid w:val="00A1229C"/>
    <w:rsid w:val="00A153CB"/>
    <w:rsid w:val="00A2772A"/>
    <w:rsid w:val="00A27B2F"/>
    <w:rsid w:val="00A444BA"/>
    <w:rsid w:val="00A4623C"/>
    <w:rsid w:val="00A5105E"/>
    <w:rsid w:val="00A52C87"/>
    <w:rsid w:val="00A53D99"/>
    <w:rsid w:val="00A57A6A"/>
    <w:rsid w:val="00A6054C"/>
    <w:rsid w:val="00A62B1D"/>
    <w:rsid w:val="00A80E81"/>
    <w:rsid w:val="00A8104F"/>
    <w:rsid w:val="00A835A7"/>
    <w:rsid w:val="00A85E81"/>
    <w:rsid w:val="00A90513"/>
    <w:rsid w:val="00A93159"/>
    <w:rsid w:val="00A941CA"/>
    <w:rsid w:val="00A96F1B"/>
    <w:rsid w:val="00AA0377"/>
    <w:rsid w:val="00AA5264"/>
    <w:rsid w:val="00AA7EC7"/>
    <w:rsid w:val="00AB2FED"/>
    <w:rsid w:val="00AB4B84"/>
    <w:rsid w:val="00AC74FD"/>
    <w:rsid w:val="00AD0503"/>
    <w:rsid w:val="00AD07A1"/>
    <w:rsid w:val="00AD1529"/>
    <w:rsid w:val="00AD6B3D"/>
    <w:rsid w:val="00AE4E39"/>
    <w:rsid w:val="00AE5958"/>
    <w:rsid w:val="00B002EF"/>
    <w:rsid w:val="00B04454"/>
    <w:rsid w:val="00B114F6"/>
    <w:rsid w:val="00B13E0B"/>
    <w:rsid w:val="00B22890"/>
    <w:rsid w:val="00B267F8"/>
    <w:rsid w:val="00B2737B"/>
    <w:rsid w:val="00B32B58"/>
    <w:rsid w:val="00B44968"/>
    <w:rsid w:val="00B44F12"/>
    <w:rsid w:val="00B468C5"/>
    <w:rsid w:val="00B534AC"/>
    <w:rsid w:val="00B60F25"/>
    <w:rsid w:val="00B7005E"/>
    <w:rsid w:val="00B72290"/>
    <w:rsid w:val="00B75091"/>
    <w:rsid w:val="00B764CA"/>
    <w:rsid w:val="00B867AE"/>
    <w:rsid w:val="00B87F39"/>
    <w:rsid w:val="00B91632"/>
    <w:rsid w:val="00B977B3"/>
    <w:rsid w:val="00BB3206"/>
    <w:rsid w:val="00BB39B5"/>
    <w:rsid w:val="00BC36FC"/>
    <w:rsid w:val="00BD749E"/>
    <w:rsid w:val="00BE1825"/>
    <w:rsid w:val="00BE36C8"/>
    <w:rsid w:val="00BE5BA8"/>
    <w:rsid w:val="00BE7E8E"/>
    <w:rsid w:val="00BF13F5"/>
    <w:rsid w:val="00BF337E"/>
    <w:rsid w:val="00BF3B72"/>
    <w:rsid w:val="00BF5630"/>
    <w:rsid w:val="00BF6C48"/>
    <w:rsid w:val="00BF7249"/>
    <w:rsid w:val="00BF7920"/>
    <w:rsid w:val="00C00C1C"/>
    <w:rsid w:val="00C01CA0"/>
    <w:rsid w:val="00C01DF5"/>
    <w:rsid w:val="00C0244B"/>
    <w:rsid w:val="00C0277A"/>
    <w:rsid w:val="00C110F3"/>
    <w:rsid w:val="00C14102"/>
    <w:rsid w:val="00C15D5B"/>
    <w:rsid w:val="00C17554"/>
    <w:rsid w:val="00C2466D"/>
    <w:rsid w:val="00C32843"/>
    <w:rsid w:val="00C341FE"/>
    <w:rsid w:val="00C45436"/>
    <w:rsid w:val="00C47251"/>
    <w:rsid w:val="00C506D9"/>
    <w:rsid w:val="00C51F1F"/>
    <w:rsid w:val="00C54832"/>
    <w:rsid w:val="00C633A2"/>
    <w:rsid w:val="00C65A98"/>
    <w:rsid w:val="00C7120B"/>
    <w:rsid w:val="00C7588F"/>
    <w:rsid w:val="00C800B4"/>
    <w:rsid w:val="00C81430"/>
    <w:rsid w:val="00C830A3"/>
    <w:rsid w:val="00C83D0B"/>
    <w:rsid w:val="00C84588"/>
    <w:rsid w:val="00C8693E"/>
    <w:rsid w:val="00C86E5E"/>
    <w:rsid w:val="00C94E0F"/>
    <w:rsid w:val="00C9567D"/>
    <w:rsid w:val="00CA4CDF"/>
    <w:rsid w:val="00CA5F11"/>
    <w:rsid w:val="00CB3E9C"/>
    <w:rsid w:val="00CB54DE"/>
    <w:rsid w:val="00CB7BDA"/>
    <w:rsid w:val="00CC030B"/>
    <w:rsid w:val="00CC1477"/>
    <w:rsid w:val="00CD3749"/>
    <w:rsid w:val="00CE1FB5"/>
    <w:rsid w:val="00CE7F33"/>
    <w:rsid w:val="00CF5630"/>
    <w:rsid w:val="00D03D35"/>
    <w:rsid w:val="00D04C62"/>
    <w:rsid w:val="00D10AA7"/>
    <w:rsid w:val="00D15314"/>
    <w:rsid w:val="00D163BC"/>
    <w:rsid w:val="00D16485"/>
    <w:rsid w:val="00D20AEE"/>
    <w:rsid w:val="00D21052"/>
    <w:rsid w:val="00D23BC4"/>
    <w:rsid w:val="00D25106"/>
    <w:rsid w:val="00D27450"/>
    <w:rsid w:val="00D31F8C"/>
    <w:rsid w:val="00D34DA1"/>
    <w:rsid w:val="00D37331"/>
    <w:rsid w:val="00D45DA9"/>
    <w:rsid w:val="00D54FE6"/>
    <w:rsid w:val="00D60E60"/>
    <w:rsid w:val="00D65323"/>
    <w:rsid w:val="00D71CD5"/>
    <w:rsid w:val="00D742DC"/>
    <w:rsid w:val="00D81283"/>
    <w:rsid w:val="00D83AEA"/>
    <w:rsid w:val="00D83B34"/>
    <w:rsid w:val="00D850DD"/>
    <w:rsid w:val="00D855FD"/>
    <w:rsid w:val="00D92115"/>
    <w:rsid w:val="00D95F87"/>
    <w:rsid w:val="00D97C3D"/>
    <w:rsid w:val="00DA0498"/>
    <w:rsid w:val="00DA0A7D"/>
    <w:rsid w:val="00DA2ACD"/>
    <w:rsid w:val="00DA2FD9"/>
    <w:rsid w:val="00DA6D59"/>
    <w:rsid w:val="00DB098B"/>
    <w:rsid w:val="00DB1B22"/>
    <w:rsid w:val="00DC0DC5"/>
    <w:rsid w:val="00DC46AE"/>
    <w:rsid w:val="00DC6515"/>
    <w:rsid w:val="00DD0745"/>
    <w:rsid w:val="00DD1033"/>
    <w:rsid w:val="00DD327B"/>
    <w:rsid w:val="00DD6E99"/>
    <w:rsid w:val="00DE14D4"/>
    <w:rsid w:val="00DE3878"/>
    <w:rsid w:val="00DE7817"/>
    <w:rsid w:val="00DF169F"/>
    <w:rsid w:val="00DF3AF7"/>
    <w:rsid w:val="00DF55B8"/>
    <w:rsid w:val="00E009D1"/>
    <w:rsid w:val="00E00B71"/>
    <w:rsid w:val="00E04586"/>
    <w:rsid w:val="00E04BAB"/>
    <w:rsid w:val="00E075EA"/>
    <w:rsid w:val="00E21B25"/>
    <w:rsid w:val="00E27188"/>
    <w:rsid w:val="00E41C8B"/>
    <w:rsid w:val="00E500BB"/>
    <w:rsid w:val="00E578A3"/>
    <w:rsid w:val="00E666D1"/>
    <w:rsid w:val="00E67571"/>
    <w:rsid w:val="00E731F0"/>
    <w:rsid w:val="00E741CB"/>
    <w:rsid w:val="00E74A21"/>
    <w:rsid w:val="00E76D64"/>
    <w:rsid w:val="00E82B4A"/>
    <w:rsid w:val="00E85DEA"/>
    <w:rsid w:val="00E87441"/>
    <w:rsid w:val="00E93698"/>
    <w:rsid w:val="00E9549B"/>
    <w:rsid w:val="00EA7A6E"/>
    <w:rsid w:val="00EB1441"/>
    <w:rsid w:val="00EB2F6D"/>
    <w:rsid w:val="00EC0F61"/>
    <w:rsid w:val="00EC3328"/>
    <w:rsid w:val="00EC6996"/>
    <w:rsid w:val="00EC7D91"/>
    <w:rsid w:val="00ED03E9"/>
    <w:rsid w:val="00ED48E8"/>
    <w:rsid w:val="00ED5073"/>
    <w:rsid w:val="00EF2F6C"/>
    <w:rsid w:val="00EF4877"/>
    <w:rsid w:val="00EF6B5A"/>
    <w:rsid w:val="00F05EC2"/>
    <w:rsid w:val="00F06193"/>
    <w:rsid w:val="00F07AE0"/>
    <w:rsid w:val="00F07DDC"/>
    <w:rsid w:val="00F07EC3"/>
    <w:rsid w:val="00F139AF"/>
    <w:rsid w:val="00F21221"/>
    <w:rsid w:val="00F22325"/>
    <w:rsid w:val="00F246AF"/>
    <w:rsid w:val="00F2737C"/>
    <w:rsid w:val="00F34533"/>
    <w:rsid w:val="00F40184"/>
    <w:rsid w:val="00F40E54"/>
    <w:rsid w:val="00F5022C"/>
    <w:rsid w:val="00F57BA7"/>
    <w:rsid w:val="00F65F14"/>
    <w:rsid w:val="00F754CD"/>
    <w:rsid w:val="00F86E8E"/>
    <w:rsid w:val="00F92D1B"/>
    <w:rsid w:val="00FA1550"/>
    <w:rsid w:val="00FB09E4"/>
    <w:rsid w:val="00FB259C"/>
    <w:rsid w:val="00FB36E2"/>
    <w:rsid w:val="00FB45E3"/>
    <w:rsid w:val="00FB7545"/>
    <w:rsid w:val="00FC4B91"/>
    <w:rsid w:val="00FC6072"/>
    <w:rsid w:val="00FD1A5F"/>
    <w:rsid w:val="00FE0864"/>
    <w:rsid w:val="00FE22FC"/>
    <w:rsid w:val="01EE6291"/>
    <w:rsid w:val="131E6A2F"/>
    <w:rsid w:val="660C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semiHidden/>
    <w:unhideWhenUsed/>
    <w:qFormat/>
    <w:uiPriority w:val="0"/>
    <w:rPr>
      <w:rFonts w:ascii="Calibri" w:hAnsi="Calibri" w:eastAsia="宋体" w:cs="Times New Roman"/>
      <w:sz w:val="24"/>
    </w:rPr>
  </w:style>
  <w:style w:type="paragraph" w:styleId="3">
    <w:name w:val="Plain Text"/>
    <w:basedOn w:val="1"/>
    <w:link w:val="21"/>
    <w:unhideWhenUsed/>
    <w:qFormat/>
    <w:uiPriority w:val="0"/>
    <w:rPr>
      <w:rFonts w:ascii="宋体" w:hAnsi="Courier New" w:eastAsia="宋体" w:cs="Courier New"/>
      <w:szCs w:val="21"/>
      <w:lang w:bidi="he-IL"/>
    </w:rPr>
  </w:style>
  <w:style w:type="paragraph" w:styleId="4">
    <w:name w:val="Date"/>
    <w:basedOn w:val="1"/>
    <w:next w:val="1"/>
    <w:link w:val="16"/>
    <w:semiHidden/>
    <w:unhideWhenUsed/>
    <w:uiPriority w:val="99"/>
    <w:pPr>
      <w:ind w:left="100" w:leftChars="2500"/>
    </w:pPr>
  </w:style>
  <w:style w:type="paragraph" w:styleId="5">
    <w:name w:val="Balloon Text"/>
    <w:basedOn w:val="1"/>
    <w:link w:val="14"/>
    <w:semiHidden/>
    <w:unhideWhenUsed/>
    <w:uiPriority w:val="99"/>
    <w:rPr>
      <w:rFonts w:ascii="宋体" w:eastAsia="宋体"/>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9">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semiHidden/>
    <w:unhideWhenUsed/>
    <w:uiPriority w:val="99"/>
  </w:style>
  <w:style w:type="character" w:customStyle="1" w:styleId="14">
    <w:name w:val="批注框文本 Char"/>
    <w:basedOn w:val="12"/>
    <w:link w:val="5"/>
    <w:semiHidden/>
    <w:uiPriority w:val="99"/>
    <w:rPr>
      <w:rFonts w:ascii="宋体" w:eastAsia="宋体"/>
      <w:sz w:val="18"/>
      <w:szCs w:val="18"/>
    </w:rPr>
  </w:style>
  <w:style w:type="paragraph" w:styleId="15">
    <w:name w:val="List Paragraph"/>
    <w:basedOn w:val="1"/>
    <w:qFormat/>
    <w:uiPriority w:val="34"/>
    <w:pPr>
      <w:ind w:firstLine="420" w:firstLineChars="200"/>
    </w:pPr>
  </w:style>
  <w:style w:type="character" w:customStyle="1" w:styleId="16">
    <w:name w:val="日期 Char"/>
    <w:basedOn w:val="12"/>
    <w:link w:val="4"/>
    <w:semiHidden/>
    <w:qFormat/>
    <w:uiPriority w:val="99"/>
  </w:style>
  <w:style w:type="character" w:customStyle="1" w:styleId="17">
    <w:name w:val="页脚 Char"/>
    <w:basedOn w:val="12"/>
    <w:link w:val="6"/>
    <w:qFormat/>
    <w:uiPriority w:val="99"/>
    <w:rPr>
      <w:sz w:val="18"/>
      <w:szCs w:val="18"/>
    </w:rPr>
  </w:style>
  <w:style w:type="character" w:customStyle="1" w:styleId="18">
    <w:name w:val="页眉 Char"/>
    <w:basedOn w:val="12"/>
    <w:link w:val="7"/>
    <w:qFormat/>
    <w:uiPriority w:val="99"/>
    <w:rPr>
      <w:sz w:val="18"/>
      <w:szCs w:val="18"/>
    </w:rPr>
  </w:style>
  <w:style w:type="character" w:customStyle="1" w:styleId="19">
    <w:name w:val="标题 Char"/>
    <w:basedOn w:val="12"/>
    <w:link w:val="9"/>
    <w:qFormat/>
    <w:uiPriority w:val="0"/>
    <w:rPr>
      <w:rFonts w:ascii="Cambria" w:hAnsi="Cambria" w:eastAsia="宋体" w:cs="Times New Roman"/>
      <w:b/>
      <w:bCs/>
      <w:sz w:val="32"/>
      <w:szCs w:val="32"/>
    </w:rPr>
  </w:style>
  <w:style w:type="character" w:customStyle="1" w:styleId="20">
    <w:name w:val="正文文本 Char"/>
    <w:basedOn w:val="12"/>
    <w:link w:val="2"/>
    <w:semiHidden/>
    <w:qFormat/>
    <w:uiPriority w:val="0"/>
    <w:rPr>
      <w:rFonts w:ascii="Calibri" w:hAnsi="Calibri" w:eastAsia="宋体" w:cs="Times New Roman"/>
      <w:sz w:val="24"/>
    </w:rPr>
  </w:style>
  <w:style w:type="character" w:customStyle="1" w:styleId="21">
    <w:name w:val="纯文本 Char"/>
    <w:basedOn w:val="12"/>
    <w:link w:val="3"/>
    <w:qFormat/>
    <w:uiPriority w:val="0"/>
    <w:rPr>
      <w:rFonts w:ascii="宋体" w:hAnsi="Courier New" w:eastAsia="宋体" w:cs="Courier New"/>
      <w:szCs w:val="21"/>
      <w:lang w:bidi="he-I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32C144-CD88-4A76-A3D9-36A5B50892F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191</Words>
  <Characters>1092</Characters>
  <Lines>9</Lines>
  <Paragraphs>2</Paragraphs>
  <TotalTime>4</TotalTime>
  <ScaleCrop>false</ScaleCrop>
  <LinksUpToDate>false</LinksUpToDate>
  <CharactersWithSpaces>1281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2020-11-16T02:50:00Z</dcterms:created>
  <dc:creator>9405</dc:creator>
  <cp:lastModifiedBy>dell</cp:lastModifiedBy>
  <cp:lastPrinted>2021-04-09T02:26:27Z</cp:lastPrinted>
  <dcterms:modified xsi:type="dcterms:W3CDTF">2021-04-09T02:28:34Z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D4D063C6837C46DBB96B1DBC406FBB46</vt:lpwstr>
  </property>
</Properties>
</file>